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7AC60" w14:textId="77777777" w:rsidR="00BA5997" w:rsidRDefault="00BA5997" w:rsidP="00BA599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LAKFORD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BBC9E7D" w14:textId="77777777" w:rsidR="00BA5997" w:rsidRDefault="00BA5997" w:rsidP="00BA599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Ipswich. Merchant.</w:t>
      </w:r>
    </w:p>
    <w:p w14:paraId="4E19036A" w14:textId="77777777" w:rsidR="00BA5997" w:rsidRDefault="00BA5997" w:rsidP="00BA5997">
      <w:pPr>
        <w:pStyle w:val="NoSpacing"/>
        <w:jc w:val="both"/>
        <w:rPr>
          <w:rFonts w:cs="Times New Roman"/>
          <w:szCs w:val="24"/>
        </w:rPr>
      </w:pPr>
    </w:p>
    <w:p w14:paraId="30A4E9D4" w14:textId="77777777" w:rsidR="00BA5997" w:rsidRDefault="00BA5997" w:rsidP="00BA5997">
      <w:pPr>
        <w:pStyle w:val="NoSpacing"/>
        <w:jc w:val="both"/>
        <w:rPr>
          <w:rFonts w:cs="Times New Roman"/>
          <w:szCs w:val="24"/>
        </w:rPr>
      </w:pPr>
    </w:p>
    <w:p w14:paraId="41AB2835" w14:textId="77777777" w:rsidR="00BA5997" w:rsidRDefault="00BA5997" w:rsidP="00BA599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John Parys of London(q.v.) brought a plaint of debt against him, Thomas  </w:t>
      </w:r>
    </w:p>
    <w:p w14:paraId="5E3249F3" w14:textId="77777777" w:rsidR="00BA5997" w:rsidRDefault="00BA5997" w:rsidP="00BA59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Nevell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Tregavathen</w:t>
      </w:r>
      <w:proofErr w:type="spellEnd"/>
      <w:r>
        <w:rPr>
          <w:rFonts w:cs="Times New Roman"/>
          <w:szCs w:val="24"/>
        </w:rPr>
        <w:t xml:space="preserve">, Cornwall(q.v.) and John </w:t>
      </w:r>
      <w:proofErr w:type="spellStart"/>
      <w:r>
        <w:rPr>
          <w:rFonts w:cs="Times New Roman"/>
          <w:szCs w:val="24"/>
        </w:rPr>
        <w:t>Chenyn</w:t>
      </w:r>
      <w:proofErr w:type="spellEnd"/>
      <w:r>
        <w:rPr>
          <w:rFonts w:cs="Times New Roman"/>
          <w:szCs w:val="24"/>
        </w:rPr>
        <w:t xml:space="preserve"> of Brentwood, Essex(q.v.).</w:t>
      </w:r>
    </w:p>
    <w:p w14:paraId="4A4BE12B" w14:textId="77777777" w:rsidR="00BA5997" w:rsidRDefault="00BA5997" w:rsidP="00BA599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5C0A0C0E" w14:textId="77777777" w:rsidR="00BA5997" w:rsidRDefault="00BA5997" w:rsidP="00BA5997">
      <w:pPr>
        <w:pStyle w:val="NoSpacing"/>
        <w:jc w:val="both"/>
        <w:rPr>
          <w:rFonts w:cs="Times New Roman"/>
          <w:szCs w:val="24"/>
        </w:rPr>
      </w:pPr>
    </w:p>
    <w:p w14:paraId="087D6256" w14:textId="77777777" w:rsidR="00BA5997" w:rsidRDefault="00BA5997" w:rsidP="00BA5997">
      <w:pPr>
        <w:pStyle w:val="NoSpacing"/>
        <w:jc w:val="both"/>
        <w:rPr>
          <w:rFonts w:cs="Times New Roman"/>
          <w:szCs w:val="24"/>
        </w:rPr>
      </w:pPr>
    </w:p>
    <w:p w14:paraId="4D322A46" w14:textId="77777777" w:rsidR="00BA5997" w:rsidRDefault="00BA5997" w:rsidP="00BA599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26 October 2022</w:t>
      </w:r>
    </w:p>
    <w:p w14:paraId="0CF0AB3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 w:rsidSect="00BA59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26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13885" w14:textId="77777777" w:rsidR="00BA5997" w:rsidRDefault="00BA5997" w:rsidP="009139A6">
      <w:r>
        <w:separator/>
      </w:r>
    </w:p>
  </w:endnote>
  <w:endnote w:type="continuationSeparator" w:id="0">
    <w:p w14:paraId="1C2F183A" w14:textId="77777777" w:rsidR="00BA5997" w:rsidRDefault="00BA59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E605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8ED2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C40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61A88" w14:textId="77777777" w:rsidR="00BA5997" w:rsidRDefault="00BA5997" w:rsidP="009139A6">
      <w:r>
        <w:separator/>
      </w:r>
    </w:p>
  </w:footnote>
  <w:footnote w:type="continuationSeparator" w:id="0">
    <w:p w14:paraId="58D6AB7B" w14:textId="77777777" w:rsidR="00BA5997" w:rsidRDefault="00BA59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7CB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E8E2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26AF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99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A5997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98BA0"/>
  <w15:chartTrackingRefBased/>
  <w15:docId w15:val="{97427ECF-34F8-443C-A743-C709211C6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A59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2022-12-31T19:42:00Z</dcterms:created>
  <dcterms:modified xsi:type="dcterms:W3CDTF">2022-12-31T19:43:00Z</dcterms:modified>
</cp:coreProperties>
</file>